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AD4" w:rsidRDefault="00F85AD4" w:rsidP="00F85AD4">
      <w:pPr>
        <w:pStyle w:val="10"/>
        <w:keepNext/>
        <w:keepLines/>
        <w:shd w:val="clear" w:color="auto" w:fill="auto"/>
        <w:spacing w:after="297" w:line="322" w:lineRule="exact"/>
        <w:ind w:left="20" w:right="20" w:firstLine="700"/>
      </w:pPr>
      <w:r>
        <w:t>Порядок проведения итогового сочинения (изложения) в образовательных организациях и (или) местах проведения итогового сочинения (изложения)</w:t>
      </w:r>
    </w:p>
    <w:p w:rsidR="00F85AD4" w:rsidRDefault="00F85AD4" w:rsidP="00F85A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66"/>
        </w:tabs>
        <w:spacing w:before="0" w:after="254" w:line="250" w:lineRule="exact"/>
        <w:ind w:left="20" w:firstLine="700"/>
      </w:pPr>
      <w:bookmarkStart w:id="0" w:name="bookmark37"/>
      <w:r>
        <w:t>Места проведения итогового сочинения (изложения)</w:t>
      </w:r>
      <w:bookmarkEnd w:id="0"/>
    </w:p>
    <w:p w:rsidR="00F85AD4" w:rsidRDefault="00F85AD4" w:rsidP="00F85AD4">
      <w:pPr>
        <w:pStyle w:val="6"/>
        <w:numPr>
          <w:ilvl w:val="0"/>
          <w:numId w:val="2"/>
        </w:numPr>
        <w:shd w:val="clear" w:color="auto" w:fill="auto"/>
        <w:tabs>
          <w:tab w:val="left" w:pos="1383"/>
        </w:tabs>
        <w:spacing w:before="0" w:line="298" w:lineRule="exact"/>
        <w:ind w:left="20" w:right="20" w:firstLine="700"/>
      </w:pPr>
      <w:r>
        <w:t>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местах проведения итогового сочинения (изложения), определенных ОИВ.</w:t>
      </w:r>
    </w:p>
    <w:p w:rsidR="00F85AD4" w:rsidRDefault="00F85AD4" w:rsidP="00F85AD4">
      <w:pPr>
        <w:pStyle w:val="6"/>
        <w:numPr>
          <w:ilvl w:val="0"/>
          <w:numId w:val="2"/>
        </w:numPr>
        <w:shd w:val="clear" w:color="auto" w:fill="auto"/>
        <w:tabs>
          <w:tab w:val="left" w:pos="1503"/>
        </w:tabs>
        <w:spacing w:before="0" w:after="236" w:line="298" w:lineRule="exact"/>
        <w:ind w:left="20" w:right="20" w:firstLine="700"/>
      </w:pPr>
      <w:bookmarkStart w:id="1" w:name="bookmark38"/>
      <w:r>
        <w:t>Количество, общая площадь и состояние помещений, предоставляемых для проведения итогового сочинения (изложения), должны обеспечивать проведение итогового сочинения (изложения) в условиях, соответствующих требованиям санитарного законодательства Российской Федерации.</w:t>
      </w:r>
      <w:bookmarkEnd w:id="1"/>
    </w:p>
    <w:p w:rsidR="00F85AD4" w:rsidRDefault="00F85AD4" w:rsidP="00F85A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287"/>
        </w:tabs>
        <w:spacing w:before="0" w:after="244" w:line="302" w:lineRule="exact"/>
        <w:ind w:left="20" w:right="20" w:firstLine="700"/>
      </w:pPr>
      <w:bookmarkStart w:id="2" w:name="bookmark39"/>
      <w:r>
        <w:t>Лица, привлекаемые к проведению и проверке итогового сочинения (изложения)</w:t>
      </w:r>
      <w:bookmarkEnd w:id="2"/>
    </w:p>
    <w:p w:rsidR="00F85AD4" w:rsidRDefault="00F85AD4" w:rsidP="00F85AD4">
      <w:pPr>
        <w:pStyle w:val="6"/>
        <w:numPr>
          <w:ilvl w:val="0"/>
          <w:numId w:val="3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00"/>
      </w:pPr>
      <w:r>
        <w:t>Для проведения итогового сочинения (изложения) привлекаются члены комиссии по проведению итогового сочинения (изложения), а также ассистенты для участников итогового сочинения (изложения) с ОВЗ, участников итогового сочинения (изложения) - детей-инвалидов и инвалидов (при необходимости), медицинские работники. Для проверки итогового сочинения (изложения) привлекаются члены комиссии по проверке итогового сочинения (изложения).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>Инструктивные материалы для лиц, привлекаемых к проведению итогового сочинения (изложения), представлены в Приложении 8.</w:t>
      </w:r>
    </w:p>
    <w:p w:rsidR="00F85AD4" w:rsidRDefault="00F85AD4" w:rsidP="00F85AD4">
      <w:pPr>
        <w:pStyle w:val="6"/>
        <w:numPr>
          <w:ilvl w:val="0"/>
          <w:numId w:val="3"/>
        </w:numPr>
        <w:shd w:val="clear" w:color="auto" w:fill="auto"/>
        <w:tabs>
          <w:tab w:val="left" w:pos="1441"/>
        </w:tabs>
        <w:spacing w:before="0" w:line="298" w:lineRule="exact"/>
        <w:ind w:left="20" w:right="20" w:firstLine="700"/>
      </w:pPr>
      <w:r>
        <w:t>В день проведения итогового сочинения (изложения) в местах проведения итогового сочинения (изложения) также могут присутствовать: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firstLine="700"/>
      </w:pPr>
      <w:r>
        <w:t>представители средств массовой информации</w:t>
      </w:r>
      <w:r>
        <w:rPr>
          <w:vertAlign w:val="superscript"/>
        </w:rPr>
        <w:footnoteReference w:id="1"/>
      </w:r>
      <w:r>
        <w:t>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должностные лица </w:t>
      </w:r>
      <w:proofErr w:type="spellStart"/>
      <w:r>
        <w:t>Рособрнадзора</w:t>
      </w:r>
      <w:proofErr w:type="spellEnd"/>
      <w:r>
        <w:t xml:space="preserve">, иные лица, определенные </w:t>
      </w:r>
      <w:proofErr w:type="spellStart"/>
      <w:r>
        <w:t>Рособрнадзором</w:t>
      </w:r>
      <w:proofErr w:type="spellEnd"/>
      <w:r>
        <w:t>, 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F85AD4" w:rsidRDefault="00F85AD4" w:rsidP="00F85AD4">
      <w:pPr>
        <w:pStyle w:val="6"/>
        <w:shd w:val="clear" w:color="auto" w:fill="auto"/>
        <w:spacing w:before="0" w:after="278" w:line="298" w:lineRule="exact"/>
        <w:ind w:left="20" w:right="20" w:firstLine="700"/>
      </w:pPr>
      <w:bookmarkStart w:id="3" w:name="bookmark40"/>
      <w:r>
        <w:t>Допуск перечисленных выше лиц в места проведения итогового сочинения (изложения) осуществляется только при наличии у них документов, удостоверяющих личность, и документов, подтверждающих их полномочия.</w:t>
      </w:r>
      <w:bookmarkEnd w:id="3"/>
    </w:p>
    <w:p w:rsidR="00F85AD4" w:rsidRDefault="00F85AD4" w:rsidP="00F85AD4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1166"/>
        </w:tabs>
        <w:spacing w:before="0" w:after="254" w:line="250" w:lineRule="exact"/>
        <w:ind w:left="20" w:firstLine="700"/>
      </w:pPr>
      <w:bookmarkStart w:id="4" w:name="bookmark41"/>
      <w:r>
        <w:t>Проведение итогового сочинения (изложения)</w:t>
      </w:r>
      <w:bookmarkEnd w:id="4"/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>4.3.1. До начала итогового сочинения (изложения) руководитель образовательной организации, в которой проводится итоговое сочинение (изложение), распределяет участников итогового сочинения (изложения) по учебным кабинетам в произвольном порядке (форма ИС-04 «Список участников итогового сочинения (изложения) в ОО (месте проведения)»).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470"/>
        </w:tabs>
        <w:spacing w:before="0" w:line="298" w:lineRule="exact"/>
        <w:ind w:left="20" w:right="20" w:firstLine="720"/>
      </w:pPr>
      <w:r>
        <w:t>Участники итогового изложения, которым те</w:t>
      </w:r>
      <w:proofErr w:type="gramStart"/>
      <w:r>
        <w:t>кст дл</w:t>
      </w:r>
      <w:proofErr w:type="gramEnd"/>
      <w:r>
        <w:t xml:space="preserve">я изложения выдается для чтения на 40 минут, должны быть распределены в отдельный учебный кабинет </w:t>
      </w:r>
      <w:r>
        <w:lastRenderedPageBreak/>
        <w:t>для проведения итогового изложения. Категорически не рекомендуется распределять участников итогового изложения, которым те</w:t>
      </w:r>
      <w:proofErr w:type="gramStart"/>
      <w:r>
        <w:t>кст дл</w:t>
      </w:r>
      <w:proofErr w:type="gramEnd"/>
      <w:r>
        <w:t>я изложения выдается для чтения на 40 минут, в один учебный кабинет вместе с участниками итогового изложения, которым текст для итогового изложения зачитывается членом комиссии по проведению итогового сочинения (изложения).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489"/>
        </w:tabs>
        <w:spacing w:before="0" w:line="298" w:lineRule="exact"/>
        <w:ind w:left="20" w:right="20" w:firstLine="720"/>
      </w:pPr>
      <w:r>
        <w:t>Вход участников итогового сочинения (изложения) в места проведения итогового сочинения (изложения) начинается с 09:00 по местному времени. Участники итогового сочинения (изложения) рассаживаются за рабочие столы в учебном кабинете в произвольном порядке (по одному человеку за рабочий стол). Во время проведения итогового сочинения (изложения) в учебном кабинете должны присутствовать не менее двух членов комиссии по проведению итогового сочинения (изложения).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388"/>
        </w:tabs>
        <w:spacing w:before="0" w:line="298" w:lineRule="exact"/>
        <w:ind w:left="20" w:firstLine="720"/>
      </w:pPr>
      <w:r>
        <w:t>Итоговое сочинение (изложение) начинается в 10:00 по местному времени.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465"/>
        </w:tabs>
        <w:spacing w:before="0" w:line="298" w:lineRule="exact"/>
        <w:ind w:left="20" w:right="20" w:firstLine="720"/>
      </w:pPr>
      <w:r>
        <w:t xml:space="preserve"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 в соответствии с подпунктом 4.3.12 настоящих Инструкций, не продлевается. </w:t>
      </w:r>
      <w:proofErr w:type="gramStart"/>
      <w:r>
        <w:t>Повторный общий инструктаж для опоздавших участников не проводится (за исключением, когда в учебном кабинете нет других участников итогового сочинения (изложения).</w:t>
      </w:r>
      <w:proofErr w:type="gramEnd"/>
      <w:r>
        <w:t xml:space="preserve"> Члены комиссии по проведению итогового сочинения (изложения) предоставляют необходимую информацию для заполнения регистрационных полей бланков итогового сочинения (изложения).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484"/>
        </w:tabs>
        <w:spacing w:before="0" w:line="298" w:lineRule="exact"/>
        <w:ind w:left="20" w:right="20" w:firstLine="720"/>
      </w:pPr>
      <w:r>
        <w:t xml:space="preserve">До начала итогового сочинения (изложения) в учебном кабинете члены комиссии по проведению итогового сочинения (изложения) проводят инструктаж участников (см. Приложение 7). Инструктаж состоит из двух частей. </w:t>
      </w:r>
      <w:proofErr w:type="gramStart"/>
      <w:r>
        <w:t>Первая часть инструктажа проводится до 10:00 по местному времени и включает в себя информирование участников о порядке проведения итогового сочинения (изложения), в том числе о случаях удаления с итогового сочинения (изложения), о процедуре досрочного завершения итогового сочинения (изложения) по уважительным причинам, продолжительности написания итогового сочинения (изложения), о времени и месте ознакомления с результатами итогового сочинения (изложения), а также о</w:t>
      </w:r>
      <w:proofErr w:type="gramEnd"/>
      <w:r>
        <w:t xml:space="preserve"> том, что записи на черновиках не </w:t>
      </w:r>
      <w:proofErr w:type="gramStart"/>
      <w:r>
        <w:t>обрабатываются и не проверяются</w:t>
      </w:r>
      <w:proofErr w:type="gramEnd"/>
      <w:r>
        <w:t>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441"/>
        </w:tabs>
        <w:spacing w:before="0" w:line="298" w:lineRule="exact"/>
        <w:ind w:left="20" w:right="20" w:firstLine="720"/>
      </w:pPr>
      <w:r>
        <w:t>Члены комиссии по проведению итогового сочинения (изложения) выдают участникам итогового сочинения (изложения) бланки регистрации, бланки записи, черновики, орфографические словари (орфографические и толковые словари для участников итогового изложения), инструкции для участников итогового сочинения (изложения) (см. Приложения 1, 2).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494"/>
        </w:tabs>
        <w:spacing w:before="0" w:line="298" w:lineRule="exact"/>
        <w:ind w:left="20" w:right="20" w:firstLine="720"/>
      </w:pPr>
      <w:r>
        <w:t>Начиная с 09:45 по местному времени член комиссии по проведению итогового сочинения (изложения) принимает у руководителя темы сочинения (тексты для итогового изложения). Темы сочинения могут быть распечатаны на каждого участника или размещены на доске (информационном стенде), те</w:t>
      </w:r>
      <w:proofErr w:type="gramStart"/>
      <w:r>
        <w:t>кст дл</w:t>
      </w:r>
      <w:proofErr w:type="gramEnd"/>
      <w:r>
        <w:t>я изложения выдается члену комиссии по проведению итогового сочинения (изложения) для прочтения участникам итогового изложения. Инструкции для участников итогового сочинения (изложения) распечатываются на каждого участника отдельно (см. Приложения 1, 2).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383"/>
        </w:tabs>
        <w:spacing w:before="0" w:line="298" w:lineRule="exact"/>
        <w:ind w:left="20" w:right="20" w:firstLine="720"/>
      </w:pPr>
      <w:r>
        <w:lastRenderedPageBreak/>
        <w:t>При проведении второй части инструктажа, которая начинается не ранее 10:00 по местному времени, члены комиссии по проведению итогового сочинения (изложения) должны ознакомить участников итогового сочинения (изложения) с темами итогового сочинения (названиями текстов для итогового изложения) (содержательное комментирование тем итогового сочинения и текстов для итогового изложения не допускается).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657"/>
        </w:tabs>
        <w:spacing w:before="0" w:line="298" w:lineRule="exact"/>
        <w:ind w:left="20" w:right="20" w:firstLine="720"/>
      </w:pPr>
      <w:proofErr w:type="gramStart"/>
      <w:r>
        <w:t>По указанию членов комиссии по проведению итогового сочинения (изложения) участники итогового сочинения (изложения) заполняют регистрационные поля бланков, в том числе указывают код вида работы (20 - сочинение, 21 - изложение), наименование вида работы (сочинение или изложение), номер темы итогового сочинения (текста для итогового изложения)</w:t>
      </w:r>
      <w:r>
        <w:rPr>
          <w:vertAlign w:val="superscript"/>
        </w:rPr>
        <w:footnoteReference w:id="2"/>
      </w:r>
      <w:r>
        <w:t>. В бланке записи участники итогового сочинения (изложения) переписывают название выбранной ими темы сочинения (текста для итогового изложения).</w:t>
      </w:r>
      <w:proofErr w:type="gramEnd"/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690"/>
        </w:tabs>
        <w:spacing w:before="0" w:line="298" w:lineRule="exact"/>
        <w:ind w:left="20" w:right="20" w:firstLine="720"/>
      </w:pPr>
      <w:r>
        <w:t>Члены комиссии по проведению итогового сочинения (изложения) проверяют правильность заполнения участниками итогового сочинения (изложения) регистрационных полей бланков. Членам комиссии по проведению итогового сочинения (изложения) также необходимо проверить бланк регистрации и бланки записи каждого участника итогового сочинения (изложения) на корректность вписанного участником итогового сочинения (изложения) кода вида работы, наименования вида работы, номера темы итогового сочинения (текста для итогового изложения).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13"/>
        </w:tabs>
        <w:spacing w:before="0" w:line="298" w:lineRule="exact"/>
        <w:ind w:left="20" w:right="20" w:firstLine="720"/>
      </w:pPr>
      <w:r>
        <w:t>После проведения второй части инструктажа члены комиссии по проведению итогового сочинения (изложения) объявляют начало, продолжительность</w:t>
      </w:r>
      <w:r>
        <w:rPr>
          <w:vertAlign w:val="superscript"/>
        </w:rPr>
        <w:footnoteReference w:id="3"/>
      </w:r>
      <w:r>
        <w:t xml:space="preserve"> и время окончания написания итогового сочинения (изложения) и фиксируют их на доске (информационном стенде), после чего участники итогового сочинения (изложения) приступают к написанию итогового сочинения (изложения).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20"/>
      </w:pPr>
      <w:r>
        <w:t>При проведении изложения после объявления начала проведения итогового изложения член комиссии по проведению итогового сочинения (изложения) разборчиво читает те</w:t>
      </w:r>
      <w:proofErr w:type="gramStart"/>
      <w:r>
        <w:t>кст дл</w:t>
      </w:r>
      <w:proofErr w:type="gramEnd"/>
      <w:r>
        <w:t>я изложения трижды. Интервал между чтением составляет 2 минуты.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85"/>
        </w:tabs>
        <w:spacing w:before="0" w:line="298" w:lineRule="exact"/>
        <w:ind w:left="20" w:right="20" w:firstLine="720"/>
      </w:pPr>
      <w:r>
        <w:t>В случае нехватки места в бланках записи, выданных ранее, по запросу участника итогового сочинения (изложения) члены комиссии по проведению итогового сочинения (изложения) выдают еще один бланк записи дополнительно (далее - дополнительный бланк записи). Членам комиссии по проведению итогового сочинения (изложения) необходимо вписать код работы в дополнительный бланк записи (код работы должен совпадать с кодом работы на бланке регистрации). По мере необходимости участникам итогового сочинения (изложения) выдаются дополнительные черновики.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75"/>
        </w:tabs>
        <w:spacing w:before="0" w:line="298" w:lineRule="exact"/>
        <w:ind w:left="20" w:right="20" w:firstLine="720"/>
      </w:pPr>
      <w: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записи), находятся: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firstLine="720"/>
      </w:pPr>
      <w:r>
        <w:lastRenderedPageBreak/>
        <w:t>ручка (</w:t>
      </w:r>
      <w:proofErr w:type="spellStart"/>
      <w:r>
        <w:t>гелевая</w:t>
      </w:r>
      <w:proofErr w:type="spellEnd"/>
      <w:r>
        <w:t xml:space="preserve"> или капиллярная с чернилами черного цвета);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firstLine="720"/>
      </w:pPr>
      <w:r>
        <w:t>документ, удостоверяющий личность;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20"/>
      </w:pPr>
      <w:r>
        <w:t>для участников итогового сочинения - орфографический словарь, выданный по месту проведения итогового сочинения; для участников итогового изложения - орфографический и толковый словари, выданные по месту проведения итогового изложения;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firstLine="700"/>
      </w:pPr>
      <w:r>
        <w:t>лекарства (при необходимости);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firstLine="700"/>
      </w:pPr>
      <w:r>
        <w:t>инструкция для участников итогового сочинения (изложения);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firstLine="700"/>
      </w:pPr>
      <w:r>
        <w:t>черновики;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>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- специальные технические средства (при необходимости).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671"/>
        </w:tabs>
        <w:spacing w:before="0" w:line="298" w:lineRule="exact"/>
        <w:ind w:left="20" w:right="20" w:firstLine="700"/>
      </w:pPr>
      <w:proofErr w:type="gramStart"/>
      <w: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>Член комиссии по проведению итогового сочинения (изложения) составляет «Акт об удалении участника итогового сочинения (изложения)» (форма ИС-09), вносит соответствующую отметку в форму ИС-05 «Ведомость проведения итогового сочинения (изложения) в учебном кабинете 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«Удален». Внесение отметки в поле «Удален» подтверждается подписью члена комиссии по проведению итогового сочинения (изложения).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70"/>
        </w:tabs>
        <w:spacing w:before="0" w:line="298" w:lineRule="exact"/>
        <w:ind w:left="20" w:right="20" w:firstLine="700"/>
      </w:pPr>
      <w:r>
        <w:t>Во время проведения итогового сочинения (изложения) членам комиссии по проведению итогового сочинения (изложения) запрещается иметь при себе средства связи, фото-, ауди</w:t>
      </w:r>
      <w:proofErr w:type="gramStart"/>
      <w:r>
        <w:t>о-</w:t>
      </w:r>
      <w:proofErr w:type="gramEnd"/>
      <w:r>
        <w:t xml:space="preserve"> и видеоаппаратуру, справочные материалы, письменные заметки и иные средства хранения и передачи информации, оказывать содействие участникам итогового сочинения (изложения).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80"/>
        </w:tabs>
        <w:spacing w:before="0" w:line="298" w:lineRule="exact"/>
        <w:ind w:left="20" w:right="20" w:firstLine="700"/>
      </w:pPr>
      <w:r>
        <w:t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место проведения итогового сочинения (изложения).</w:t>
      </w:r>
    </w:p>
    <w:p w:rsidR="00F85AD4" w:rsidRDefault="00F85AD4" w:rsidP="00F85AD4">
      <w:pPr>
        <w:pStyle w:val="6"/>
        <w:shd w:val="clear" w:color="auto" w:fill="auto"/>
        <w:spacing w:before="0" w:line="298" w:lineRule="exact"/>
        <w:ind w:left="20" w:right="20" w:firstLine="700"/>
      </w:pPr>
      <w:r>
        <w:t xml:space="preserve">Члены комиссии по проведению итогового сочинения (изложения) составляют «Акт о досрочном завершении написания итогового сочинения (изложения) по уважительным причинам» (форма ИС-08), вносят соответствующую отметку в форму ИС-05 «Ведомость проведения итогового сочинения (изложения) в учебном кабинете </w:t>
      </w:r>
      <w:r>
        <w:lastRenderedPageBreak/>
        <w:t>ОО (месте проведения)» (участник итогового сочинения (изложения) должен поставить свою подпись в указанной форме). В бланке регистрации указанного участника итогового сочинения (изложения) необходимо внести отметку «Х» в поле «Не закончил» для учета при организации проверки, а также для последующего допуска указанных участников к повторной сдаче итогового сочинения (изложения) в дополнительные даты. Внесение отметки в поле «Не закончил» подтверждается подписью члена комиссии по проведению итогового сочинения (изложения).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61"/>
        </w:tabs>
        <w:spacing w:before="0" w:line="298" w:lineRule="exact"/>
        <w:ind w:left="20" w:right="20" w:firstLine="700"/>
      </w:pPr>
      <w:r>
        <w:t>За 30 минут и за 5 минут до окончания итогового сочинения (изложения) члены комиссии по проведению итогового сочинения (изложения) сообщают участникам итогового сочинения (изложения) о скором завершении написания итогового сочинения (изложения) и о необходимости перенести написанные сочинения (изложения) из черновиков в бланки записи (в том числе в дополнительные бланки записи).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666"/>
        </w:tabs>
        <w:spacing w:before="0" w:line="298" w:lineRule="exact"/>
        <w:ind w:left="20" w:right="20" w:firstLine="700"/>
      </w:pPr>
      <w:proofErr w:type="gramStart"/>
      <w:r>
        <w:t>Участники итогового сочинения (изложения), досрочно завершившие написание итогового сочинения (изложения), сдают бланки регистрации, бланки записи (дополнительные бланки записи), черновики и покидают место проведения итогового сочинения (изложения), не дожидаясь установленного времени завершения итогового сочинения (изложения).</w:t>
      </w:r>
      <w:proofErr w:type="gramEnd"/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94"/>
        </w:tabs>
        <w:spacing w:before="0" w:line="298" w:lineRule="exact"/>
        <w:ind w:left="20" w:right="20" w:firstLine="700"/>
      </w:pPr>
      <w:r>
        <w:t>По истечении установленного времени завершения итогового сочинения (изложения) члены комиссии по проведению итогового сочинения (изложения) объявляют об окончании выполнения итогового сочинения (изложения) и собирают у участников итогового сочинения (изложения) бланки регистрации, бланки записи (дополнительные бланки записи), черновики.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13"/>
        </w:tabs>
        <w:spacing w:before="0" w:line="298" w:lineRule="exact"/>
        <w:ind w:left="20" w:right="20" w:firstLine="700"/>
      </w:pPr>
      <w:r>
        <w:t xml:space="preserve">Член комиссии по проведению итогового сочинения (изложения) ставит </w:t>
      </w:r>
      <w:r w:rsidRPr="00F253C7">
        <w:t>«</w:t>
      </w:r>
      <w:r>
        <w:rPr>
          <w:lang w:val="en-US"/>
        </w:rPr>
        <w:t>Z</w:t>
      </w:r>
      <w:r w:rsidRPr="00F253C7">
        <w:t>»</w:t>
      </w:r>
      <w:r>
        <w:rPr>
          <w:vertAlign w:val="superscript"/>
          <w:lang w:val="en-US"/>
        </w:rPr>
        <w:footnoteReference w:id="4"/>
      </w:r>
      <w:r>
        <w:t>в области бланка записи (или дополнительного бланка записи), оставшейся незаполненной.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37"/>
        </w:tabs>
        <w:spacing w:before="0" w:line="298" w:lineRule="exact"/>
        <w:ind w:left="20" w:right="20" w:firstLine="700"/>
      </w:pPr>
      <w:r>
        <w:t>В бланках регистрации участников итогового сочинения (изложения) члены комиссии по проведению итогового сочинения (изложения) заполняют поле «Количество бланков записи». В указанное поле вписывается то количество бланков записи, включая дополнительные бланки записи (в случае если такие выдавались по запросу участника), которое было выдано участнику.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03"/>
        </w:tabs>
        <w:spacing w:before="0" w:line="298" w:lineRule="exact"/>
        <w:ind w:left="20" w:right="20" w:firstLine="700"/>
      </w:pPr>
      <w:r>
        <w:t>Члены комиссии по проведению итогового сочинения (изложения) заполняют отчетные формы, использованные во время проведения сочинения (изложения), а также форму ИС-05 «Ведомость проведения итогового сочинения (изложения) в учебном кабинете ОО (месте проведения)». В свою очередь, участник проверяет свои данные, внесенные в ведомость, подтверждая их личной подписью.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99"/>
        </w:tabs>
        <w:spacing w:before="0" w:line="298" w:lineRule="exact"/>
        <w:ind w:left="20" w:right="20" w:firstLine="700"/>
      </w:pPr>
      <w:r>
        <w:lastRenderedPageBreak/>
        <w:t>Собранные бланки регистрации, бланки записи (дополнительные бланки записи), черновики, а также отчетные формы для проведения итогового сочинения (изложения) члены комиссии по проведению итогового сочинения (изложения) передают руководителю образовательной организации.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642"/>
        </w:tabs>
        <w:spacing w:before="0" w:line="298" w:lineRule="exact"/>
        <w:ind w:left="20" w:right="20" w:firstLine="700"/>
      </w:pPr>
      <w:r>
        <w:t xml:space="preserve">По указанию руководителя образовательной организации технический специалист проводит копирование бланков регистрации и бланков записи (дополнительных бланков записи) участников итогового сочинения (изложения). </w:t>
      </w:r>
      <w:proofErr w:type="gramStart"/>
      <w:r>
        <w:t>Копирование бланков итогового сочинения (изложения) с внесенной в бланк регистрации отметкой «Х» в поле «Не закончил» («Удален»), подтвержденной подписью члена комиссии по проведению итогового сочинения (изложения), не производится, проверка таких сочинений (изложений) не осуществляется.</w:t>
      </w:r>
      <w:proofErr w:type="gramEnd"/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18"/>
        </w:tabs>
        <w:spacing w:before="0" w:line="298" w:lineRule="exact"/>
        <w:ind w:left="20" w:right="20" w:firstLine="720"/>
      </w:pPr>
      <w:proofErr w:type="gramStart"/>
      <w:r>
        <w:t>Указанные бланки итогового сочинения (изложения) вместе с формой ИС-08 «Акт о досрочном завершении написания итогового сочинения (изложения) по уважительным причинам» или формой ИС-09 «Акт об удалении участника итогового сочинения (изложения)» передаются руководителю образовательной организации для учета, а также для последующего допуска указанных участников к повторной сдаче итогового сочинения (изложения) в дополнительные даты.</w:t>
      </w:r>
      <w:proofErr w:type="gramEnd"/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13"/>
        </w:tabs>
        <w:spacing w:before="0" w:line="298" w:lineRule="exact"/>
        <w:ind w:left="20" w:right="20" w:firstLine="720"/>
      </w:pPr>
      <w:r>
        <w:t>Технический специалист передает копии бланков записи на проверку и копии бланков регистрации для внесения результатов проверки экспертам.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633"/>
        </w:tabs>
        <w:spacing w:before="0" w:line="298" w:lineRule="exact"/>
        <w:ind w:left="20" w:right="20" w:firstLine="720"/>
      </w:pPr>
      <w:r>
        <w:t>В целях осуществления проверки и оценивания итогового сочинения (изложения) комиссии по проверке итогового сочинения (изложения) обеспечиваются необходимыми техническими средствами (ксерокс, сканер, компьютер с возможностью выхода в сеть «Интернет», а также с установленными на него специализированными программами, позволяющими проверять тексты на наличие заимствований, и др.).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75"/>
        </w:tabs>
        <w:spacing w:before="0" w:line="298" w:lineRule="exact"/>
        <w:ind w:left="20" w:right="20" w:firstLine="720"/>
      </w:pPr>
      <w:r>
        <w:t>Технический специалист также может осуществлять проверку соблюдения участниками итогового сочинения (изложения) требования № 2 «Самостоятельность написания итогового сочинения (изложения)» в соответствии с порядком, определенным ОИВ. В таком случае к экспертам поступают итоговые сочинения (изложения), прошедшие проверку на наличие (отсутствие) заимствований в целях выполнения требования № 2 «Самостоятельность написания итогового сочинения (изложения)».</w:t>
      </w:r>
    </w:p>
    <w:p w:rsidR="00F85AD4" w:rsidRDefault="00F85AD4" w:rsidP="00F85AD4">
      <w:pPr>
        <w:pStyle w:val="6"/>
        <w:numPr>
          <w:ilvl w:val="0"/>
          <w:numId w:val="4"/>
        </w:numPr>
        <w:shd w:val="clear" w:color="auto" w:fill="auto"/>
        <w:tabs>
          <w:tab w:val="left" w:pos="1585"/>
        </w:tabs>
        <w:spacing w:before="0" w:after="240" w:line="298" w:lineRule="exact"/>
        <w:ind w:left="20" w:right="20" w:firstLine="720"/>
      </w:pPr>
      <w:bookmarkStart w:id="5" w:name="bookmark42"/>
      <w:r>
        <w:t>В случае сдачи итогового сочинения (изложения) участником сочинения (изложения) в устной форме необходимо обратить внимание на то, что в поле «В устной форме» должна быть проставлена отметка «Х», подтвержденная подписью члена комиссии по проведению итогового сочинения (изложения), для последующей корректной проверки и обработки бланков итогового сочинения (изложения) такого участника.</w:t>
      </w:r>
      <w:bookmarkEnd w:id="5"/>
    </w:p>
    <w:p w:rsidR="002B33D1" w:rsidRDefault="002B33D1">
      <w:bookmarkStart w:id="6" w:name="_GoBack"/>
      <w:bookmarkEnd w:id="6"/>
    </w:p>
    <w:sectPr w:rsidR="002B33D1" w:rsidSect="008203C0">
      <w:type w:val="continuous"/>
      <w:pgSz w:w="11899" w:h="16840"/>
      <w:pgMar w:top="1134" w:right="845" w:bottom="1134" w:left="1701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D6" w:rsidRDefault="006119D6" w:rsidP="00F85AD4">
      <w:pPr>
        <w:spacing w:after="0" w:line="240" w:lineRule="auto"/>
      </w:pPr>
      <w:r>
        <w:separator/>
      </w:r>
    </w:p>
  </w:endnote>
  <w:endnote w:type="continuationSeparator" w:id="0">
    <w:p w:rsidR="006119D6" w:rsidRDefault="006119D6" w:rsidP="00F85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D6" w:rsidRDefault="006119D6" w:rsidP="00F85AD4">
      <w:pPr>
        <w:spacing w:after="0" w:line="240" w:lineRule="auto"/>
      </w:pPr>
      <w:r>
        <w:separator/>
      </w:r>
    </w:p>
  </w:footnote>
  <w:footnote w:type="continuationSeparator" w:id="0">
    <w:p w:rsidR="006119D6" w:rsidRDefault="006119D6" w:rsidP="00F85AD4">
      <w:pPr>
        <w:spacing w:after="0" w:line="240" w:lineRule="auto"/>
      </w:pPr>
      <w:r>
        <w:continuationSeparator/>
      </w:r>
    </w:p>
  </w:footnote>
  <w:footnote w:id="1">
    <w:p w:rsidR="00F85AD4" w:rsidRDefault="00F85AD4" w:rsidP="00F85AD4">
      <w:pPr>
        <w:pStyle w:val="a4"/>
        <w:shd w:val="clear" w:color="auto" w:fill="auto"/>
        <w:spacing w:line="254" w:lineRule="exact"/>
        <w:ind w:left="20" w:right="40" w:firstLine="720"/>
      </w:pPr>
      <w:r>
        <w:rPr>
          <w:vertAlign w:val="superscript"/>
        </w:rPr>
        <w:footnoteRef/>
      </w:r>
      <w:r>
        <w:t xml:space="preserve"> Представители средств массовой информации присутствуют в учебных кабинетах только до момента выдачи участникам итогового сочинения (изложения) материалов итогового сочинения (изложения).</w:t>
      </w:r>
    </w:p>
  </w:footnote>
  <w:footnote w:id="2">
    <w:p w:rsidR="00F85AD4" w:rsidRDefault="00F85AD4" w:rsidP="00F85AD4">
      <w:pPr>
        <w:pStyle w:val="a4"/>
        <w:shd w:val="clear" w:color="auto" w:fill="auto"/>
        <w:tabs>
          <w:tab w:val="left" w:pos="874"/>
        </w:tabs>
        <w:ind w:left="20" w:right="20" w:firstLine="720"/>
      </w:pPr>
      <w:r>
        <w:rPr>
          <w:vertAlign w:val="superscript"/>
        </w:rPr>
        <w:footnoteRef/>
      </w:r>
      <w:r>
        <w:tab/>
        <w:t xml:space="preserve">Номера тем итогового сочинения и текстов для итогового изложения уникальны. </w:t>
      </w:r>
      <w:proofErr w:type="gramStart"/>
      <w:r>
        <w:t>Каждый номер состоит из трех цифр. 100-е и 200-е номера присваиваются темам итогового сочинения из раздела I закрытого банка тем итогового сочинения; 300-е и 400-е номера - темам из раздела II закрытого банка тем итогового сочинения; 500-е и 600-е номера - темам из раздела III закрытого банка тем итогового сочинения; 900-е номера присваиваются текстам для итогового изложения.</w:t>
      </w:r>
      <w:proofErr w:type="gramEnd"/>
      <w:r>
        <w:t xml:space="preserve"> Вторая и третья цифра номера итогового сочинения и итогового изложения соответствует порядковому номеру, который присваивается в рамках определенных сроков проведения итогового сочинения (изложения).</w:t>
      </w:r>
    </w:p>
  </w:footnote>
  <w:footnote w:id="3">
    <w:p w:rsidR="00F85AD4" w:rsidRDefault="00F85AD4" w:rsidP="00F85AD4">
      <w:pPr>
        <w:pStyle w:val="a4"/>
        <w:shd w:val="clear" w:color="auto" w:fill="auto"/>
        <w:tabs>
          <w:tab w:val="left" w:pos="946"/>
        </w:tabs>
        <w:ind w:left="720"/>
        <w:jc w:val="left"/>
      </w:pPr>
      <w:r>
        <w:rPr>
          <w:vertAlign w:val="superscript"/>
        </w:rPr>
        <w:footnoteRef/>
      </w:r>
      <w:r>
        <w:tab/>
        <w:t>См. абзац второй подпункта 2.3.2 пункта 2.3 настоящих Инструкций.</w:t>
      </w:r>
    </w:p>
  </w:footnote>
  <w:footnote w:id="4">
    <w:p w:rsidR="00F85AD4" w:rsidRDefault="00F85AD4" w:rsidP="00F85AD4">
      <w:pPr>
        <w:pStyle w:val="a4"/>
        <w:shd w:val="clear" w:color="auto" w:fill="auto"/>
        <w:ind w:right="40" w:firstLine="700"/>
      </w:pPr>
      <w:r>
        <w:rPr>
          <w:vertAlign w:val="superscript"/>
        </w:rPr>
        <w:footnoteRef/>
      </w:r>
      <w:r>
        <w:t xml:space="preserve"> </w:t>
      </w:r>
      <w:proofErr w:type="gramStart"/>
      <w:r>
        <w:t xml:space="preserve">Как правило, данный знак </w:t>
      </w:r>
      <w:r w:rsidRPr="00F253C7">
        <w:t>«</w:t>
      </w:r>
      <w:r>
        <w:rPr>
          <w:lang w:val="en-US"/>
        </w:rPr>
        <w:t>Z</w:t>
      </w:r>
      <w:r w:rsidRPr="00F253C7">
        <w:t xml:space="preserve">» </w:t>
      </w:r>
      <w:r>
        <w:t>свидетельствует о завершении написания итогового сочинения (изложения), которое оформляется на бланках записи (дополнительных бланках записи - при их использовании), а также свидетельствует о том, что данный участник итогового сочинения (изложения) завершил написание своего итогового сочинения (изложения) и более не будет возвращаться к оформлению своего итогового сочинения (изложения) на соответствующих бланках (продолжению оформления).</w:t>
      </w:r>
      <w:proofErr w:type="gramEnd"/>
    </w:p>
    <w:p w:rsidR="00F85AD4" w:rsidRDefault="00F85AD4" w:rsidP="00F85AD4">
      <w:pPr>
        <w:pStyle w:val="a4"/>
        <w:shd w:val="clear" w:color="auto" w:fill="auto"/>
        <w:ind w:right="40" w:firstLine="700"/>
      </w:pPr>
      <w:r>
        <w:t xml:space="preserve">Указанный знак проставляется на последнем листе соответствующего бланка записи. Например, участник итогового сочинения (изложения) завершил написание итогового сочинения (изложения), оформил свое итоговое сочинение (изложение) на одностороннем бланке записи и одностороннем дополнительном бланке записи, таким образом, знак </w:t>
      </w:r>
      <w:r w:rsidRPr="00F253C7">
        <w:t>«</w:t>
      </w:r>
      <w:r>
        <w:rPr>
          <w:lang w:val="en-US"/>
        </w:rPr>
        <w:t>Z</w:t>
      </w:r>
      <w:r w:rsidRPr="00F253C7">
        <w:t xml:space="preserve">» </w:t>
      </w:r>
      <w:r>
        <w:t xml:space="preserve">ставится на одностороннем дополнительном бланке записи в области указанного бланка, оставшейся незаполненной участником итогового сочинения (изложения). Знак </w:t>
      </w:r>
      <w:r w:rsidRPr="00F253C7">
        <w:t>«</w:t>
      </w:r>
      <w:r>
        <w:rPr>
          <w:lang w:val="en-US"/>
        </w:rPr>
        <w:t>Z</w:t>
      </w:r>
      <w:r w:rsidRPr="00F253C7">
        <w:t xml:space="preserve">» </w:t>
      </w:r>
      <w:r>
        <w:t>в данном случае на одностороннем бланке записи не ставится, даже если на одностороннем бланке записи имеется небольшая незаполненная область.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13BA5"/>
    <w:multiLevelType w:val="multilevel"/>
    <w:tmpl w:val="B8C6001A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C6228"/>
    <w:multiLevelType w:val="multilevel"/>
    <w:tmpl w:val="D0A259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26AFC"/>
    <w:multiLevelType w:val="multilevel"/>
    <w:tmpl w:val="3CE81CE8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ED0C56"/>
    <w:multiLevelType w:val="multilevel"/>
    <w:tmpl w:val="C3E23C7E"/>
    <w:lvl w:ilvl="0">
      <w:start w:val="2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AD4"/>
    <w:rsid w:val="002B33D1"/>
    <w:rsid w:val="006119D6"/>
    <w:rsid w:val="008203C0"/>
    <w:rsid w:val="00F8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85AD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F85AD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F85AD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F85AD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a4">
    <w:name w:val="Сноска"/>
    <w:basedOn w:val="a"/>
    <w:link w:val="a3"/>
    <w:rsid w:val="00F85AD4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F85AD4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F85AD4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F85AD4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85AD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">
    <w:name w:val="Заголовок №1_"/>
    <w:basedOn w:val="a0"/>
    <w:link w:val="10"/>
    <w:rsid w:val="00F85AD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_"/>
    <w:basedOn w:val="a0"/>
    <w:link w:val="6"/>
    <w:rsid w:val="00F85AD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">
    <w:name w:val="Заголовок №2_"/>
    <w:basedOn w:val="a0"/>
    <w:link w:val="20"/>
    <w:rsid w:val="00F85AD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a4">
    <w:name w:val="Сноска"/>
    <w:basedOn w:val="a"/>
    <w:link w:val="a3"/>
    <w:rsid w:val="00F85AD4"/>
    <w:pPr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">
    <w:name w:val="Заголовок №1"/>
    <w:basedOn w:val="a"/>
    <w:link w:val="1"/>
    <w:rsid w:val="00F85AD4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">
    <w:name w:val="Основной текст6"/>
    <w:basedOn w:val="a"/>
    <w:link w:val="a5"/>
    <w:rsid w:val="00F85AD4"/>
    <w:pPr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F85AD4"/>
    <w:pPr>
      <w:shd w:val="clear" w:color="auto" w:fill="FFFFFF"/>
      <w:spacing w:before="360" w:after="360" w:line="0" w:lineRule="atLeast"/>
      <w:jc w:val="both"/>
      <w:outlineLvl w:val="1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2467</Words>
  <Characters>14067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Петровна</dc:creator>
  <cp:lastModifiedBy>Светлана Петровна</cp:lastModifiedBy>
  <cp:revision>1</cp:revision>
  <dcterms:created xsi:type="dcterms:W3CDTF">2023-11-18T09:09:00Z</dcterms:created>
  <dcterms:modified xsi:type="dcterms:W3CDTF">2023-11-18T09:09:00Z</dcterms:modified>
</cp:coreProperties>
</file>